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3118FF">
        <w:t>05.10</w:t>
      </w:r>
      <w:r w:rsidR="003D7466">
        <w:t xml:space="preserve">.2019 год. от </w:t>
      </w:r>
      <w:r w:rsidR="00A14701">
        <w:rPr>
          <w:lang w:val="en-US"/>
        </w:rPr>
        <w:t>1</w:t>
      </w:r>
      <w:r w:rsidR="001D7510">
        <w:t>6</w:t>
      </w:r>
      <w:r w:rsidR="00513022">
        <w:t>.</w:t>
      </w:r>
      <w:r w:rsidR="001D7510">
        <w:t>3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D266A7">
        <w:rPr>
          <w:b/>
        </w:rPr>
        <w:t>14</w:t>
      </w:r>
      <w:r>
        <w:rPr>
          <w:b/>
        </w:rPr>
        <w:t>.10.2019 г. от 16</w:t>
      </w:r>
      <w:r w:rsidRPr="00352F20">
        <w:rPr>
          <w:b/>
        </w:rPr>
        <w:t>.</w:t>
      </w:r>
      <w:r>
        <w:rPr>
          <w:b/>
        </w:rPr>
        <w:t>30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  <w:bookmarkStart w:id="0" w:name="_GoBack"/>
      <w:bookmarkEnd w:id="0"/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196C" w:rsidRDefault="006A78B4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D266A7">
              <w:rPr>
                <w:color w:val="333333"/>
              </w:rPr>
              <w:t xml:space="preserve">Назначаване на </w:t>
            </w:r>
            <w:r w:rsidR="00D266A7" w:rsidRPr="00352379">
              <w:rPr>
                <w:color w:val="333333"/>
              </w:rPr>
              <w:t>председател на СИК 23</w:t>
            </w:r>
            <w:r w:rsidR="00D266A7" w:rsidRPr="00D95712">
              <w:rPr>
                <w:color w:val="333333"/>
              </w:rPr>
              <w:t xml:space="preserve">1800002 при произвеждане на изборите за общински </w:t>
            </w:r>
            <w:proofErr w:type="spellStart"/>
            <w:r w:rsidR="00D266A7" w:rsidRPr="00D95712">
              <w:rPr>
                <w:color w:val="333333"/>
              </w:rPr>
              <w:t>съветници</w:t>
            </w:r>
            <w:proofErr w:type="spellEnd"/>
            <w:r w:rsidR="00D266A7" w:rsidRPr="00D95712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7824AF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решение о</w:t>
            </w:r>
            <w:r w:rsidRPr="007824AF">
              <w:rPr>
                <w:color w:val="333333"/>
              </w:rPr>
              <w:t>тносно:</w:t>
            </w:r>
            <w:r>
              <w:rPr>
                <w:color w:val="333333"/>
              </w:rPr>
              <w:t xml:space="preserve"> Назначаване на член</w:t>
            </w:r>
            <w:r w:rsidRPr="00352379">
              <w:rPr>
                <w:color w:val="333333"/>
              </w:rPr>
              <w:t xml:space="preserve"> на СИК 23</w:t>
            </w:r>
            <w:r>
              <w:rPr>
                <w:color w:val="333333"/>
              </w:rPr>
              <w:t>1800007</w:t>
            </w:r>
            <w:r w:rsidRPr="00D95712">
              <w:rPr>
                <w:color w:val="333333"/>
              </w:rPr>
              <w:t xml:space="preserve"> при произвеждане на изборите за общински </w:t>
            </w:r>
            <w:proofErr w:type="spellStart"/>
            <w:r w:rsidRPr="00D95712">
              <w:rPr>
                <w:color w:val="333333"/>
              </w:rPr>
              <w:t>съветници</w:t>
            </w:r>
            <w:proofErr w:type="spellEnd"/>
            <w:r w:rsidRPr="00D95712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="005A3A1E">
              <w:rPr>
                <w:color w:val="333333"/>
              </w:rPr>
              <w:t>Назначаване на член</w:t>
            </w:r>
            <w:r w:rsidR="005A3A1E" w:rsidRPr="00352379">
              <w:rPr>
                <w:color w:val="333333"/>
              </w:rPr>
              <w:t xml:space="preserve"> на СИК 23</w:t>
            </w:r>
            <w:r w:rsidR="005A3A1E">
              <w:rPr>
                <w:color w:val="333333"/>
              </w:rPr>
              <w:t>1800007</w:t>
            </w:r>
            <w:r w:rsidR="005A3A1E" w:rsidRPr="00D95712">
              <w:rPr>
                <w:color w:val="333333"/>
              </w:rPr>
              <w:t xml:space="preserve"> при произвеждане на изборите за общински </w:t>
            </w:r>
            <w:proofErr w:type="spellStart"/>
            <w:r w:rsidR="005A3A1E" w:rsidRPr="00D95712">
              <w:rPr>
                <w:color w:val="333333"/>
              </w:rPr>
              <w:t>съветници</w:t>
            </w:r>
            <w:proofErr w:type="spellEnd"/>
            <w:r w:rsidR="005A3A1E" w:rsidRPr="00D95712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5A3A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 w:rsidR="005A3A1E">
              <w:rPr>
                <w:color w:val="333333"/>
              </w:rPr>
              <w:t xml:space="preserve">Промени в утвърдения списък на резервните членове на СИК /ПСИК, при произвеждане на изборите за общински </w:t>
            </w:r>
            <w:proofErr w:type="spellStart"/>
            <w:r w:rsidR="005A3A1E">
              <w:rPr>
                <w:color w:val="333333"/>
              </w:rPr>
              <w:t>съветници</w:t>
            </w:r>
            <w:proofErr w:type="spellEnd"/>
            <w:r w:rsidR="005A3A1E">
              <w:rPr>
                <w:color w:val="333333"/>
              </w:rPr>
              <w:t xml:space="preserve"> и за кметове на 27 октомври 2019 година.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5A3A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rFonts w:cstheme="minorHAnsi"/>
              </w:rPr>
              <w:t>Проект за решение относно</w:t>
            </w:r>
            <w:r w:rsidR="005A3A1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5A3A1E" w:rsidRPr="00813F61">
              <w:rPr>
                <w:color w:val="333333"/>
              </w:rPr>
              <w:t xml:space="preserve">Определяне на избирателни секции на територията на град Етрополе за гласуване на избиратели с увредено зрение или със затруднение при придвижването в изборите за общински </w:t>
            </w:r>
            <w:proofErr w:type="spellStart"/>
            <w:r w:rsidR="005A3A1E" w:rsidRPr="00813F61">
              <w:rPr>
                <w:color w:val="333333"/>
              </w:rPr>
              <w:t>съветници</w:t>
            </w:r>
            <w:proofErr w:type="spellEnd"/>
            <w:r w:rsidR="005A3A1E" w:rsidRPr="00813F61">
              <w:rPr>
                <w:color w:val="333333"/>
              </w:rPr>
              <w:t xml:space="preserve"> и за кметове, насрочени за 27 октомври 2019 година</w:t>
            </w:r>
            <w:r w:rsidR="005A3A1E">
              <w:rPr>
                <w:color w:val="333333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5A3A1E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E" w:rsidRPr="00B13E43" w:rsidRDefault="005A3A1E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E" w:rsidRPr="005A3A1E" w:rsidRDefault="005A3A1E" w:rsidP="005A3A1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2D77BB">
              <w:rPr>
                <w:color w:val="333333"/>
              </w:rPr>
              <w:t xml:space="preserve">Одобряване на предпечатните образци на протоколите на ОИК и СИК/ПСИК за община Етрополе, Софийска област, за произвеждане на изборите за </w:t>
            </w:r>
            <w:r w:rsidRPr="002D77BB">
              <w:rPr>
                <w:color w:val="333333"/>
              </w:rPr>
              <w:lastRenderedPageBreak/>
              <w:t xml:space="preserve">общински </w:t>
            </w:r>
            <w:proofErr w:type="spellStart"/>
            <w:r w:rsidRPr="002D77BB">
              <w:rPr>
                <w:color w:val="333333"/>
              </w:rPr>
              <w:t>съветници</w:t>
            </w:r>
            <w:proofErr w:type="spellEnd"/>
            <w:r w:rsidRPr="002D77BB">
              <w:rPr>
                <w:color w:val="333333"/>
              </w:rPr>
              <w:t xml:space="preserve"> и за кметове на 27 октомври 2019 год.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E" w:rsidRDefault="005A3A1E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Ив.Атанасова- председател</w:t>
            </w:r>
          </w:p>
        </w:tc>
      </w:tr>
      <w:tr w:rsidR="005A3A1E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E" w:rsidRPr="00B13E43" w:rsidRDefault="005A3A1E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E" w:rsidRPr="005A3A1E" w:rsidRDefault="005A3A1E" w:rsidP="005A3A1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E221B9">
              <w:rPr>
                <w:b/>
                <w:color w:val="333333"/>
              </w:rPr>
              <w:t xml:space="preserve"> </w:t>
            </w:r>
            <w:r w:rsidRPr="005A3A1E">
              <w:rPr>
                <w:color w:val="333333"/>
              </w:rPr>
              <w:t xml:space="preserve">Упълномощаване на представители на ОИК Етрополе, които да приемат от печатницата на БНБ и да съпровождат транспортното средство, което превозва бюлетините за произвеждане на изборите за общински </w:t>
            </w:r>
            <w:proofErr w:type="spellStart"/>
            <w:r w:rsidRPr="005A3A1E">
              <w:rPr>
                <w:color w:val="333333"/>
              </w:rPr>
              <w:t>съветници</w:t>
            </w:r>
            <w:proofErr w:type="spellEnd"/>
            <w:r w:rsidRPr="005A3A1E">
              <w:rPr>
                <w:color w:val="333333"/>
              </w:rPr>
              <w:t xml:space="preserve"> и за кметове на 27 октомври 2019 година.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E" w:rsidRDefault="005A3A1E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76AB4"/>
    <w:rsid w:val="006A78B4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E4908"/>
    <w:rsid w:val="007F00F3"/>
    <w:rsid w:val="00802F3C"/>
    <w:rsid w:val="008A6D58"/>
    <w:rsid w:val="008D2D77"/>
    <w:rsid w:val="009825B0"/>
    <w:rsid w:val="0098780E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660B"/>
    <w:rsid w:val="00E00E66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2019-09-24T13:50:00Z</cp:lastPrinted>
  <dcterms:created xsi:type="dcterms:W3CDTF">2019-10-14T14:36:00Z</dcterms:created>
  <dcterms:modified xsi:type="dcterms:W3CDTF">2019-10-14T16:11:00Z</dcterms:modified>
</cp:coreProperties>
</file>